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常州工业职业技术学院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2023年公开招聘</w:t>
      </w:r>
      <w:r>
        <w:rPr>
          <w:rFonts w:hint="eastAsia"/>
          <w:b/>
          <w:bCs/>
          <w:sz w:val="36"/>
          <w:szCs w:val="36"/>
        </w:rPr>
        <w:t>人事代理</w:t>
      </w:r>
      <w:r>
        <w:rPr>
          <w:rFonts w:hint="eastAsia"/>
          <w:b/>
          <w:bCs/>
          <w:sz w:val="36"/>
          <w:szCs w:val="36"/>
          <w:lang w:val="en-US" w:eastAsia="zh-CN"/>
        </w:rPr>
        <w:t>人员</w:t>
      </w:r>
      <w:r>
        <w:rPr>
          <w:rFonts w:hint="eastAsia"/>
          <w:b/>
          <w:bCs/>
          <w:sz w:val="36"/>
          <w:szCs w:val="36"/>
        </w:rPr>
        <w:t>资格复审</w:t>
      </w:r>
      <w:r>
        <w:rPr>
          <w:rFonts w:hint="eastAsia"/>
          <w:b/>
          <w:bCs/>
          <w:sz w:val="36"/>
          <w:szCs w:val="36"/>
          <w:lang w:val="en-US" w:eastAsia="zh-CN"/>
        </w:rPr>
        <w:t>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37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265"/>
        <w:gridCol w:w="1170"/>
        <w:gridCol w:w="93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教师数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资格初审通过人员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智能控制学院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教师1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岳亮亮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、丁佳慧、沈陈栋、王薇、徐涛、赵迎春、董蓉、李进、马良、丁家会、房罡、刘效、李岚、樊梦琦、徐毅、焦文文、毛佳敏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智能控制学院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教师2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袁文涛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、褚俊、周浩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信息工程学院</w:t>
            </w:r>
          </w:p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教师1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蔡旭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、常燚、程效龙、何为、胡爽、黄河、黄敏、康潇、李梦颖、李世杰、刘逍、聂玮、孙晗笑、孙煜、汪玲、王驰圆、王诗雨、王旭辉、王子垚、吴凡、吴惠敏、徐荦、杨佩龙、杨慎祥、张鑫宇、朱文杰、卓青华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信息工程学院</w:t>
            </w:r>
          </w:p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教师2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陈兰霞、成婷、冯汝成、葛锡聪、冷雪、刘超、宋泰松、朱田伟、刘祖均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材料工程学院</w:t>
            </w:r>
          </w:p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教师2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静、丁聪聪、蒋佳毅、吕楚菲、王姣姣、王振军、肖焰钰、谢林蓓、徐茜、杨磊、杨寅玺、杨瞻宇、邱俊军、王泽军、朱久正、薛文娜、戴静、徐笠芮、李小芬、李琴、蔡森、张国春、周欣逸、聂圆圆、王丹丹、李凯佳、余杰、吴铧宁、喻琳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艺术创意学院</w:t>
            </w:r>
          </w:p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教师1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曦、尤欢、赵晓燕、朱可宸、张珊珊、曹天予、陈嘉、王颖、李玉涵、许怡曈、黄鑫、赖聪、徐杰、刘艳、单彤彤、张雪、戴菲儿、常莎莎、李婷婷、李月向新、陆宇昕、乔芮、周茹瑜、张琳焱、罗娴萍、陈海月、董浚、刘纯一、叶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旅游与康养学院</w:t>
            </w:r>
          </w:p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教师1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蒋思婷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、李园园、周兵、周虔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旅游与康养学院</w:t>
            </w:r>
          </w:p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教师2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陈美璇、陈依莹、代哲、阚吟诗、李翔宁、刘思聪、陆静、沙朦、尚振秋、翁恒、宗前兴、姚瑶、孙亚茹 、吴伟霞、薛琦、戈悦、严森森、吕梦迪、李敏、薄莹莹、温欣、刘昕宇、王静、黄粲然、谢文慧、丁欢、朱红波、陈红宇、田滋、王佳琦、谢舒、张星宇、谢蓉蓉、许孟楠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基础教学部（体育工作部）教师1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高令君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、崇慧雯、戚梦静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基础教学部（体育工作部）教师3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罗运玮</w:t>
            </w: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、周芳宇、张硕宗、征晨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基础教学部（体育工作部）教师4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高业帆、乔俊磊、张鸿霖、陶锋、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隋佳俊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基础教学部（体育工作部）教师5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徐彳汀、周雁、沈钰歆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宣传部干事1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彭珍珠</w:t>
            </w: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、殷翔祥、须嘉君、杨曌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  <w:t>宣传部干事2</w:t>
            </w:r>
          </w:p>
        </w:tc>
        <w:tc>
          <w:tcPr>
            <w:tcW w:w="1170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  <w:t>孙小凡、冯佳瑾、邢运、何雨蒙、杜晋、过其欢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ZjI0OGFjMzg3YzMzYzNkNTllNmEyY2UxOTJjMzMifQ=="/>
  </w:docVars>
  <w:rsids>
    <w:rsidRoot w:val="00000000"/>
    <w:rsid w:val="010314E8"/>
    <w:rsid w:val="05550F71"/>
    <w:rsid w:val="06035C4C"/>
    <w:rsid w:val="2116462E"/>
    <w:rsid w:val="34627E5E"/>
    <w:rsid w:val="476F3BE5"/>
    <w:rsid w:val="67D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862</Characters>
  <Lines>0</Lines>
  <Paragraphs>0</Paragraphs>
  <TotalTime>59</TotalTime>
  <ScaleCrop>false</ScaleCrop>
  <LinksUpToDate>false</LinksUpToDate>
  <CharactersWithSpaces>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2023-04-14T09:38:00Z</dcterms:created>
  <dc:creator>user</dc:creator>
  <cp:lastModifiedBy>suzuna0827</cp:lastModifiedBy>
  <dcterms:modified xsi:type="dcterms:W3CDTF">2023-04-17T01:16:33Z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EB932962366348039337BDBF8612A5CB</vt:lpwstr>
  </property>
</Properties>
</file>